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88" w:rsidRDefault="001C192B" w:rsidP="003D5776">
      <w:pPr>
        <w:rPr>
          <w:rFonts w:cstheme="minorHAnsi"/>
          <w:b/>
        </w:rPr>
      </w:pPr>
      <w:bookmarkStart w:id="0" w:name="_GoBack"/>
      <w:bookmarkEnd w:id="0"/>
      <w:r>
        <w:rPr>
          <w:rFonts w:cstheme="minorHAnsi"/>
          <w:b/>
        </w:rPr>
        <w:t xml:space="preserve">Via de OBA beschikbaar: </w:t>
      </w:r>
      <w:r w:rsidR="00003550" w:rsidRPr="001C192B">
        <w:rPr>
          <w:rFonts w:cstheme="minorHAnsi"/>
          <w:b/>
        </w:rPr>
        <w:t>Yoleo</w:t>
      </w:r>
      <w:r>
        <w:rPr>
          <w:rFonts w:cstheme="minorHAnsi"/>
          <w:b/>
        </w:rPr>
        <w:t>, ik lees!</w:t>
      </w:r>
    </w:p>
    <w:p w:rsidR="009D09FC" w:rsidRDefault="001C192B" w:rsidP="007C2450">
      <w:pPr>
        <w:spacing w:before="240" w:after="0"/>
        <w:rPr>
          <w:rFonts w:cstheme="minorHAnsi"/>
        </w:rPr>
      </w:pPr>
      <w:r>
        <w:rPr>
          <w:rFonts w:cstheme="minorHAnsi"/>
        </w:rPr>
        <w:t xml:space="preserve">Via oba.nl heb je vanaf nu toegang tot de website Yoleo: ik lees! Yoleo is een website met hybride boeken die kinderen van +/- 8-12 jaar </w:t>
      </w:r>
      <w:r w:rsidR="009D09FC">
        <w:rPr>
          <w:rFonts w:cstheme="minorHAnsi"/>
        </w:rPr>
        <w:t>helpt lezen</w:t>
      </w:r>
      <w:r w:rsidRPr="001C192B">
        <w:rPr>
          <w:rFonts w:cstheme="minorHAnsi"/>
        </w:rPr>
        <w:t xml:space="preserve"> als leuker en makkelijker te ervaren.</w:t>
      </w:r>
      <w:r>
        <w:rPr>
          <w:rFonts w:cstheme="minorHAnsi"/>
        </w:rPr>
        <w:t xml:space="preserve"> </w:t>
      </w:r>
      <w:r w:rsidR="009D09FC">
        <w:rPr>
          <w:rFonts w:cstheme="minorHAnsi"/>
        </w:rPr>
        <w:t>Goed kunnen lezen is</w:t>
      </w:r>
      <w:r w:rsidR="009D09FC" w:rsidRPr="001C192B">
        <w:rPr>
          <w:rFonts w:cstheme="minorHAnsi"/>
        </w:rPr>
        <w:t xml:space="preserve"> belangrijk voor de ontwikkeling van kinderen: ze vergroten bijvoorbeeld hun woordenschat en ze leren zich in te leven in anderen</w:t>
      </w:r>
      <w:r w:rsidR="009D09FC">
        <w:rPr>
          <w:rFonts w:cstheme="minorHAnsi"/>
        </w:rPr>
        <w:t>.</w:t>
      </w:r>
    </w:p>
    <w:p w:rsidR="009D09FC" w:rsidRDefault="009D09FC" w:rsidP="009D09FC">
      <w:pPr>
        <w:spacing w:before="240" w:after="0"/>
        <w:rPr>
          <w:rFonts w:cstheme="minorHAnsi"/>
        </w:rPr>
      </w:pPr>
      <w:r>
        <w:rPr>
          <w:rFonts w:cstheme="minorHAnsi"/>
        </w:rPr>
        <w:t xml:space="preserve">Yoleo </w:t>
      </w:r>
      <w:r w:rsidR="00C138C3">
        <w:rPr>
          <w:rFonts w:cstheme="minorHAnsi"/>
        </w:rPr>
        <w:t xml:space="preserve">is speciaal ontwikkeld voor kinderen die moeite hebben met lezen. </w:t>
      </w:r>
      <w:r w:rsidRPr="001C192B">
        <w:rPr>
          <w:rFonts w:cstheme="minorHAnsi"/>
        </w:rPr>
        <w:t>Veel kinderen maken vanwege dyslexie, andere leesproblemen of omdat ze simpelweg liever in bomen klimmen, te weinig ‘leeskilometers’, terwijl ze in latere fasen van het onderwijs en tijdens hun werkende leven veel teksten moeten ‘verwerken’.</w:t>
      </w:r>
    </w:p>
    <w:p w:rsidR="009E09B0" w:rsidRDefault="00C138C3" w:rsidP="005340A3">
      <w:pPr>
        <w:spacing w:before="240" w:after="0"/>
        <w:rPr>
          <w:rFonts w:cstheme="minorHAnsi"/>
        </w:rPr>
      </w:pPr>
      <w:r>
        <w:rPr>
          <w:rFonts w:cstheme="minorHAnsi"/>
        </w:rPr>
        <w:t>Door onder andere de unieke combinatie v</w:t>
      </w:r>
      <w:r w:rsidR="005340A3">
        <w:rPr>
          <w:rFonts w:cstheme="minorHAnsi"/>
        </w:rPr>
        <w:t>an tekst en audi</w:t>
      </w:r>
      <w:r w:rsidR="00113DED">
        <w:rPr>
          <w:rFonts w:cstheme="minorHAnsi"/>
        </w:rPr>
        <w:t>o</w:t>
      </w:r>
      <w:r>
        <w:rPr>
          <w:rFonts w:cstheme="minorHAnsi"/>
        </w:rPr>
        <w:t>, kunnen kinderen met plezier mooie of spannende</w:t>
      </w:r>
      <w:r w:rsidR="005340A3">
        <w:rPr>
          <w:rFonts w:cstheme="minorHAnsi"/>
        </w:rPr>
        <w:t xml:space="preserve"> verhalen lezen</w:t>
      </w:r>
      <w:r w:rsidR="005340A3" w:rsidRPr="005340A3">
        <w:rPr>
          <w:rFonts w:cstheme="minorHAnsi"/>
        </w:rPr>
        <w:t xml:space="preserve"> die ze anders misschien niet zo gauw zouden oppakken. </w:t>
      </w:r>
      <w:r w:rsidR="009D09FC">
        <w:rPr>
          <w:rFonts w:cstheme="minorHAnsi"/>
        </w:rPr>
        <w:t>Op een leuke manier komen ze</w:t>
      </w:r>
      <w:r w:rsidR="009E09B0">
        <w:rPr>
          <w:rFonts w:cstheme="minorHAnsi"/>
        </w:rPr>
        <w:t xml:space="preserve"> met Yoleo</w:t>
      </w:r>
      <w:r w:rsidR="009D09FC">
        <w:rPr>
          <w:rFonts w:cstheme="minorHAnsi"/>
        </w:rPr>
        <w:t xml:space="preserve"> in aanraking met (jeugd)literatuur en worden ze gemotiveerd te lezen.</w:t>
      </w:r>
      <w:r w:rsidR="009E09B0">
        <w:rPr>
          <w:rFonts w:cstheme="minorHAnsi"/>
        </w:rPr>
        <w:t xml:space="preserve"> D</w:t>
      </w:r>
      <w:r>
        <w:rPr>
          <w:rFonts w:cstheme="minorHAnsi"/>
        </w:rPr>
        <w:t>e</w:t>
      </w:r>
      <w:r w:rsidR="001C192B" w:rsidRPr="001C192B">
        <w:rPr>
          <w:rFonts w:cstheme="minorHAnsi"/>
        </w:rPr>
        <w:t xml:space="preserve"> hybride boek</w:t>
      </w:r>
      <w:r>
        <w:rPr>
          <w:rFonts w:cstheme="minorHAnsi"/>
        </w:rPr>
        <w:t>en</w:t>
      </w:r>
      <w:r w:rsidR="001C192B" w:rsidRPr="001C192B">
        <w:rPr>
          <w:rFonts w:cstheme="minorHAnsi"/>
        </w:rPr>
        <w:t xml:space="preserve"> </w:t>
      </w:r>
      <w:r>
        <w:rPr>
          <w:rFonts w:cstheme="minorHAnsi"/>
        </w:rPr>
        <w:t>kunnen op een</w:t>
      </w:r>
      <w:r w:rsidR="001C192B" w:rsidRPr="001C192B">
        <w:rPr>
          <w:rFonts w:cstheme="minorHAnsi"/>
        </w:rPr>
        <w:t xml:space="preserve"> p</w:t>
      </w:r>
      <w:r>
        <w:rPr>
          <w:rFonts w:cstheme="minorHAnsi"/>
        </w:rPr>
        <w:t xml:space="preserve">c, laptop of tablet gelezen </w:t>
      </w:r>
      <w:r w:rsidR="001C192B" w:rsidRPr="001C192B">
        <w:rPr>
          <w:rFonts w:cstheme="minorHAnsi"/>
        </w:rPr>
        <w:t xml:space="preserve">worden. </w:t>
      </w:r>
    </w:p>
    <w:p w:rsidR="009D09FC" w:rsidRDefault="005340A3" w:rsidP="005340A3">
      <w:pPr>
        <w:spacing w:before="240" w:after="0"/>
        <w:rPr>
          <w:rFonts w:cstheme="minorHAnsi"/>
        </w:rPr>
      </w:pPr>
      <w:r>
        <w:rPr>
          <w:rFonts w:cstheme="minorHAnsi"/>
        </w:rPr>
        <w:t>Yoleo is een gebruiksvriendelijke en veilige website, vrij van advertenties. Via het gratis lidmaatschap van de OBA voor ki</w:t>
      </w:r>
      <w:r w:rsidR="009D09FC">
        <w:rPr>
          <w:rFonts w:cstheme="minorHAnsi"/>
        </w:rPr>
        <w:t>nderen, krijg</w:t>
      </w:r>
      <w:r>
        <w:rPr>
          <w:rFonts w:cstheme="minorHAnsi"/>
        </w:rPr>
        <w:t xml:space="preserve"> je toegang tot Yoleo. </w:t>
      </w:r>
      <w:r w:rsidR="009D09FC">
        <w:rPr>
          <w:rFonts w:cstheme="minorHAnsi"/>
        </w:rPr>
        <w:t>En met een OBA lidmaatschap heb je bovendien een ruime keuze aan boeken</w:t>
      </w:r>
      <w:r w:rsidR="00A619A6">
        <w:rPr>
          <w:rFonts w:cstheme="minorHAnsi"/>
        </w:rPr>
        <w:t xml:space="preserve"> en activiteiten</w:t>
      </w:r>
      <w:r w:rsidR="009D09FC">
        <w:rPr>
          <w:rFonts w:cstheme="minorHAnsi"/>
        </w:rPr>
        <w:t xml:space="preserve"> in de OBA voor kinderen én volwassenen.</w:t>
      </w:r>
    </w:p>
    <w:p w:rsidR="00003550" w:rsidRDefault="005340A3" w:rsidP="005340A3">
      <w:pPr>
        <w:spacing w:before="240" w:after="0"/>
        <w:rPr>
          <w:rFonts w:cstheme="minorHAnsi"/>
        </w:rPr>
      </w:pPr>
      <w:r>
        <w:rPr>
          <w:rFonts w:cstheme="minorHAnsi"/>
        </w:rPr>
        <w:t xml:space="preserve">Kijk voor meer informatie op </w:t>
      </w:r>
      <w:hyperlink r:id="rId4" w:history="1">
        <w:r w:rsidR="001E20A8" w:rsidRPr="001C192B">
          <w:rPr>
            <w:rStyle w:val="Hyperlink"/>
            <w:rFonts w:cstheme="minorHAnsi"/>
          </w:rPr>
          <w:t>oba.nl/jeugd/jeugd-6-12.</w:t>
        </w:r>
      </w:hyperlink>
      <w:r w:rsidR="001E20A8" w:rsidRPr="001C192B">
        <w:rPr>
          <w:rFonts w:cstheme="minorHAnsi"/>
        </w:rPr>
        <w:t xml:space="preserve"> </w:t>
      </w:r>
    </w:p>
    <w:p w:rsidR="005340A3" w:rsidRDefault="005340A3" w:rsidP="005340A3">
      <w:pPr>
        <w:spacing w:before="240" w:after="0"/>
        <w:rPr>
          <w:rFonts w:cstheme="minorHAnsi"/>
        </w:rPr>
      </w:pPr>
      <w:r>
        <w:rPr>
          <w:rFonts w:cstheme="minorHAnsi"/>
        </w:rPr>
        <w:t>Met OBA en Yoleo was lezen nog nooit zo leuk!</w:t>
      </w:r>
    </w:p>
    <w:p w:rsidR="009D09FC" w:rsidRDefault="009D09FC" w:rsidP="007C2450">
      <w:pPr>
        <w:rPr>
          <w:rFonts w:cstheme="minorHAnsi"/>
          <w:b/>
        </w:rPr>
      </w:pPr>
    </w:p>
    <w:p w:rsidR="003D5776" w:rsidRPr="006558CD" w:rsidRDefault="003D5776" w:rsidP="00D140C9">
      <w:pPr>
        <w:rPr>
          <w:rFonts w:ascii="Avenir LT 55 Roman" w:hAnsi="Avenir LT 55 Roman"/>
        </w:rPr>
      </w:pPr>
    </w:p>
    <w:sectPr w:rsidR="003D5776" w:rsidRPr="006558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venir LT 55 Roman">
    <w:panose1 w:val="02000503040000020003"/>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0C9"/>
    <w:rsid w:val="00003550"/>
    <w:rsid w:val="000D5003"/>
    <w:rsid w:val="000F2E16"/>
    <w:rsid w:val="000F5C07"/>
    <w:rsid w:val="00113DED"/>
    <w:rsid w:val="001C192B"/>
    <w:rsid w:val="001E20A8"/>
    <w:rsid w:val="002A5E74"/>
    <w:rsid w:val="003D5776"/>
    <w:rsid w:val="004515FD"/>
    <w:rsid w:val="0048422C"/>
    <w:rsid w:val="00531F3C"/>
    <w:rsid w:val="005340A3"/>
    <w:rsid w:val="005C20D7"/>
    <w:rsid w:val="006558CD"/>
    <w:rsid w:val="007C2450"/>
    <w:rsid w:val="009D09FC"/>
    <w:rsid w:val="009E09B0"/>
    <w:rsid w:val="00A619A6"/>
    <w:rsid w:val="00BA3321"/>
    <w:rsid w:val="00C138C3"/>
    <w:rsid w:val="00CB7233"/>
    <w:rsid w:val="00D140C9"/>
    <w:rsid w:val="00DB5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CAB80-1AD0-437A-832A-064281407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140C9"/>
    <w:pPr>
      <w:autoSpaceDE w:val="0"/>
      <w:autoSpaceDN w:val="0"/>
      <w:adjustRightInd w:val="0"/>
      <w:spacing w:after="0" w:line="240" w:lineRule="auto"/>
    </w:pPr>
    <w:rPr>
      <w:rFonts w:ascii="Avenir LT 55 Roman" w:hAnsi="Avenir LT 55 Roman" w:cs="Avenir LT 55 Roman"/>
      <w:color w:val="000000"/>
      <w:sz w:val="24"/>
      <w:szCs w:val="24"/>
    </w:rPr>
  </w:style>
  <w:style w:type="character" w:styleId="Hyperlink">
    <w:name w:val="Hyperlink"/>
    <w:basedOn w:val="Standaardalinea-lettertype"/>
    <w:uiPriority w:val="99"/>
    <w:unhideWhenUsed/>
    <w:rsid w:val="003D5776"/>
    <w:rPr>
      <w:color w:val="0000FF" w:themeColor="hyperlink"/>
      <w:u w:val="single"/>
    </w:rPr>
  </w:style>
  <w:style w:type="paragraph" w:styleId="Ballontekst">
    <w:name w:val="Balloon Text"/>
    <w:basedOn w:val="Standaard"/>
    <w:link w:val="BallontekstChar"/>
    <w:uiPriority w:val="99"/>
    <w:semiHidden/>
    <w:unhideWhenUsed/>
    <w:rsid w:val="006558C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58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3963">
      <w:bodyDiv w:val="1"/>
      <w:marLeft w:val="0"/>
      <w:marRight w:val="0"/>
      <w:marTop w:val="0"/>
      <w:marBottom w:val="0"/>
      <w:divBdr>
        <w:top w:val="none" w:sz="0" w:space="0" w:color="auto"/>
        <w:left w:val="none" w:sz="0" w:space="0" w:color="auto"/>
        <w:bottom w:val="none" w:sz="0" w:space="0" w:color="auto"/>
        <w:right w:val="none" w:sz="0" w:space="0" w:color="auto"/>
      </w:divBdr>
    </w:div>
    <w:div w:id="1192837494">
      <w:bodyDiv w:val="1"/>
      <w:marLeft w:val="0"/>
      <w:marRight w:val="0"/>
      <w:marTop w:val="0"/>
      <w:marBottom w:val="0"/>
      <w:divBdr>
        <w:top w:val="none" w:sz="0" w:space="0" w:color="auto"/>
        <w:left w:val="none" w:sz="0" w:space="0" w:color="auto"/>
        <w:bottom w:val="none" w:sz="0" w:space="0" w:color="auto"/>
        <w:right w:val="none" w:sz="0" w:space="0" w:color="auto"/>
      </w:divBdr>
    </w:div>
    <w:div w:id="1221593217">
      <w:bodyDiv w:val="1"/>
      <w:marLeft w:val="0"/>
      <w:marRight w:val="0"/>
      <w:marTop w:val="0"/>
      <w:marBottom w:val="0"/>
      <w:divBdr>
        <w:top w:val="none" w:sz="0" w:space="0" w:color="auto"/>
        <w:left w:val="none" w:sz="0" w:space="0" w:color="auto"/>
        <w:bottom w:val="none" w:sz="0" w:space="0" w:color="auto"/>
        <w:right w:val="none" w:sz="0" w:space="0" w:color="auto"/>
      </w:divBdr>
    </w:div>
    <w:div w:id="13673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ba.nl/jeugd/jeugd-6-12.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229</Words>
  <Characters>1264</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van Beest</dc:creator>
  <cp:lastModifiedBy>Yvonne van Beest</cp:lastModifiedBy>
  <cp:revision>2</cp:revision>
  <dcterms:created xsi:type="dcterms:W3CDTF">2019-10-02T12:36:00Z</dcterms:created>
  <dcterms:modified xsi:type="dcterms:W3CDTF">2019-10-02T12:36:00Z</dcterms:modified>
</cp:coreProperties>
</file>